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b/>
          <w:sz w:val="28"/>
        </w:rPr>
      </w:pPr>
      <w:r w:rsidRPr="00172CF4">
        <w:rPr>
          <w:rFonts w:cs="Arial"/>
          <w:b/>
          <w:sz w:val="28"/>
        </w:rPr>
        <w:t>Broadcast kameraer i Folketinget.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172CF4">
        <w:rPr>
          <w:rFonts w:cs="Arial"/>
          <w:sz w:val="22"/>
          <w:szCs w:val="22"/>
        </w:rPr>
        <w:t>Folketinget har og benytte følgende kameraer i Folketingssalen og andre møde lokaler.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</w:rPr>
      </w:pP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</w:rPr>
      </w:pPr>
      <w:r w:rsidRPr="00172CF4">
        <w:rPr>
          <w:rFonts w:cs="Arial"/>
          <w:b/>
          <w:sz w:val="26"/>
          <w:szCs w:val="26"/>
        </w:rPr>
        <w:t>Folketingssalen</w:t>
      </w:r>
      <w:r w:rsidRPr="00172CF4">
        <w:rPr>
          <w:rFonts w:cs="Arial"/>
          <w:sz w:val="26"/>
          <w:szCs w:val="26"/>
        </w:rPr>
        <w:t>.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172CF4">
        <w:rPr>
          <w:rFonts w:cs="Arial"/>
          <w:sz w:val="22"/>
          <w:szCs w:val="22"/>
        </w:rPr>
        <w:t>Folketingssalen har følgende bestykning af kameraer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172CF4">
        <w:rPr>
          <w:rFonts w:cs="Arial"/>
          <w:sz w:val="22"/>
          <w:szCs w:val="22"/>
          <w:lang w:val="en-US"/>
        </w:rPr>
        <w:t xml:space="preserve">5 x </w:t>
      </w:r>
      <w:r w:rsidRPr="00172CF4">
        <w:rPr>
          <w:rFonts w:cs="Arial"/>
          <w:b/>
          <w:bCs/>
          <w:sz w:val="22"/>
          <w:szCs w:val="22"/>
          <w:lang w:val="en-US"/>
        </w:rPr>
        <w:t>SONY HDC-P1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172CF4">
        <w:rPr>
          <w:rFonts w:cs="Arial"/>
          <w:sz w:val="22"/>
          <w:szCs w:val="22"/>
          <w:lang w:val="en-US"/>
        </w:rPr>
        <w:t xml:space="preserve">2 x </w:t>
      </w:r>
      <w:r w:rsidRPr="00172CF4">
        <w:rPr>
          <w:rFonts w:cs="Arial"/>
          <w:b/>
          <w:bCs/>
          <w:sz w:val="22"/>
          <w:szCs w:val="22"/>
          <w:lang w:val="en-US"/>
        </w:rPr>
        <w:t>SONY BRC-Z700</w:t>
      </w:r>
    </w:p>
    <w:p w:rsid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172CF4">
        <w:rPr>
          <w:rFonts w:cs="Arial"/>
          <w:sz w:val="22"/>
          <w:szCs w:val="22"/>
        </w:rPr>
        <w:t xml:space="preserve">Til </w:t>
      </w:r>
      <w:r w:rsidRPr="00172CF4">
        <w:rPr>
          <w:rFonts w:cs="Arial"/>
          <w:b/>
          <w:sz w:val="22"/>
          <w:szCs w:val="22"/>
        </w:rPr>
        <w:t>Spørgetime</w:t>
      </w:r>
      <w:r w:rsidRPr="00172CF4">
        <w:rPr>
          <w:rFonts w:cs="Arial"/>
          <w:sz w:val="22"/>
          <w:szCs w:val="22"/>
        </w:rPr>
        <w:t xml:space="preserve"> bruges følgende ekstra kameraer: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172CF4">
        <w:rPr>
          <w:rFonts w:cs="Arial"/>
          <w:sz w:val="22"/>
          <w:szCs w:val="22"/>
          <w:lang w:val="en-US"/>
        </w:rPr>
        <w:t xml:space="preserve">1 x </w:t>
      </w:r>
      <w:r w:rsidRPr="00172CF4">
        <w:rPr>
          <w:rFonts w:cs="Arial"/>
          <w:b/>
          <w:bCs/>
          <w:sz w:val="22"/>
          <w:szCs w:val="22"/>
          <w:lang w:val="en-US"/>
        </w:rPr>
        <w:t>SONY HDC-P1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  <w:lang w:val="en-US"/>
        </w:rPr>
      </w:pPr>
      <w:r w:rsidRPr="00172CF4">
        <w:rPr>
          <w:rFonts w:cs="Arial"/>
          <w:sz w:val="22"/>
          <w:szCs w:val="22"/>
          <w:lang w:val="en-US"/>
        </w:rPr>
        <w:t xml:space="preserve">1 x </w:t>
      </w:r>
      <w:r w:rsidRPr="00172CF4">
        <w:rPr>
          <w:rFonts w:cs="Arial"/>
          <w:b/>
          <w:bCs/>
          <w:sz w:val="22"/>
          <w:szCs w:val="22"/>
          <w:lang w:val="en-US"/>
        </w:rPr>
        <w:t>SONY BRC-Z700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</w:rPr>
      </w:pP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</w:rPr>
      </w:pPr>
      <w:proofErr w:type="spellStart"/>
      <w:r w:rsidRPr="00172CF4">
        <w:rPr>
          <w:rFonts w:cs="Arial"/>
          <w:b/>
          <w:sz w:val="26"/>
          <w:szCs w:val="26"/>
        </w:rPr>
        <w:t>Landstingsalen</w:t>
      </w:r>
      <w:proofErr w:type="spellEnd"/>
      <w:r w:rsidRPr="00172CF4">
        <w:rPr>
          <w:rFonts w:cs="Arial"/>
          <w:sz w:val="26"/>
          <w:szCs w:val="26"/>
        </w:rPr>
        <w:t>.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proofErr w:type="spellStart"/>
      <w:r w:rsidRPr="00172CF4">
        <w:rPr>
          <w:rFonts w:cs="Arial"/>
          <w:sz w:val="22"/>
          <w:szCs w:val="22"/>
        </w:rPr>
        <w:t>Landstingsalen</w:t>
      </w:r>
      <w:proofErr w:type="spellEnd"/>
      <w:r w:rsidRPr="00172CF4">
        <w:rPr>
          <w:rFonts w:cs="Arial"/>
          <w:sz w:val="22"/>
          <w:szCs w:val="22"/>
        </w:rPr>
        <w:t xml:space="preserve"> har følgende bestykning af kameraer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</w:rPr>
      </w:pPr>
      <w:r w:rsidRPr="00172CF4">
        <w:rPr>
          <w:rFonts w:cs="Arial"/>
          <w:sz w:val="22"/>
          <w:szCs w:val="22"/>
        </w:rPr>
        <w:t xml:space="preserve">5 x </w:t>
      </w:r>
      <w:r w:rsidRPr="00172CF4">
        <w:rPr>
          <w:rFonts w:cs="Arial"/>
          <w:b/>
          <w:bCs/>
          <w:sz w:val="22"/>
          <w:szCs w:val="22"/>
        </w:rPr>
        <w:t>SONY BRC-Z700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</w:rPr>
      </w:pP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b/>
          <w:sz w:val="26"/>
          <w:szCs w:val="26"/>
        </w:rPr>
      </w:pPr>
      <w:r w:rsidRPr="00172CF4">
        <w:rPr>
          <w:rFonts w:cs="Arial"/>
          <w:b/>
          <w:sz w:val="26"/>
          <w:szCs w:val="26"/>
        </w:rPr>
        <w:t>Lokale 1.133.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172CF4">
        <w:rPr>
          <w:rFonts w:cs="Arial"/>
          <w:sz w:val="22"/>
          <w:szCs w:val="22"/>
        </w:rPr>
        <w:t>Lokale 1.133 har følgende bestykning af kameraer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</w:rPr>
      </w:pPr>
      <w:r w:rsidRPr="00172CF4">
        <w:rPr>
          <w:rFonts w:cs="Arial"/>
          <w:sz w:val="22"/>
          <w:szCs w:val="22"/>
        </w:rPr>
        <w:t xml:space="preserve">5 x </w:t>
      </w:r>
      <w:r w:rsidRPr="00172CF4">
        <w:rPr>
          <w:rFonts w:cs="Arial"/>
          <w:b/>
          <w:bCs/>
          <w:sz w:val="22"/>
          <w:szCs w:val="22"/>
        </w:rPr>
        <w:t>SONY BRC-Z700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</w:rPr>
      </w:pP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b/>
          <w:sz w:val="26"/>
          <w:szCs w:val="26"/>
        </w:rPr>
      </w:pPr>
      <w:r w:rsidRPr="00172CF4">
        <w:rPr>
          <w:rFonts w:cs="Arial"/>
          <w:b/>
          <w:sz w:val="26"/>
          <w:szCs w:val="26"/>
        </w:rPr>
        <w:t>Lokale 2.133.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172CF4">
        <w:rPr>
          <w:rFonts w:cs="Arial"/>
          <w:sz w:val="22"/>
          <w:szCs w:val="22"/>
        </w:rPr>
        <w:t>Lokale 2.133 har følgende bestykning af kameraer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b/>
          <w:bCs/>
          <w:sz w:val="22"/>
          <w:szCs w:val="22"/>
        </w:rPr>
      </w:pPr>
      <w:r w:rsidRPr="00172CF4">
        <w:rPr>
          <w:rFonts w:cs="Arial"/>
          <w:sz w:val="22"/>
          <w:szCs w:val="22"/>
        </w:rPr>
        <w:t xml:space="preserve">5 x </w:t>
      </w:r>
      <w:r w:rsidRPr="00172CF4">
        <w:rPr>
          <w:rFonts w:cs="Arial"/>
          <w:b/>
          <w:bCs/>
          <w:sz w:val="22"/>
          <w:szCs w:val="22"/>
        </w:rPr>
        <w:t>SONY BRC-H900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6"/>
          <w:szCs w:val="26"/>
        </w:rPr>
      </w:pP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b/>
          <w:sz w:val="26"/>
          <w:szCs w:val="26"/>
        </w:rPr>
      </w:pPr>
      <w:r w:rsidRPr="00172CF4">
        <w:rPr>
          <w:rFonts w:cs="Arial"/>
          <w:b/>
          <w:sz w:val="26"/>
          <w:szCs w:val="26"/>
        </w:rPr>
        <w:t>Lokale 2.080.</w:t>
      </w:r>
    </w:p>
    <w:p w:rsidR="00172CF4" w:rsidRPr="00172CF4" w:rsidRDefault="00172CF4" w:rsidP="00172CF4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 w:rsidRPr="00172CF4">
        <w:rPr>
          <w:rFonts w:cs="Arial"/>
          <w:sz w:val="22"/>
          <w:szCs w:val="22"/>
        </w:rPr>
        <w:t>Lokale 1.133 har følgende bestykning af kameraer</w:t>
      </w:r>
    </w:p>
    <w:p w:rsidR="00280A67" w:rsidRPr="00172CF4" w:rsidRDefault="00172CF4" w:rsidP="00172CF4">
      <w:pPr>
        <w:rPr>
          <w:rFonts w:cs="Arial"/>
        </w:rPr>
      </w:pPr>
      <w:r w:rsidRPr="00172CF4">
        <w:rPr>
          <w:rFonts w:cs="Arial"/>
          <w:sz w:val="22"/>
          <w:szCs w:val="22"/>
        </w:rPr>
        <w:t xml:space="preserve">5 x </w:t>
      </w:r>
      <w:r w:rsidRPr="00172CF4">
        <w:rPr>
          <w:rFonts w:cs="Arial"/>
          <w:b/>
          <w:bCs/>
          <w:sz w:val="22"/>
          <w:szCs w:val="22"/>
        </w:rPr>
        <w:t>SONY BRC-Z700</w:t>
      </w:r>
    </w:p>
    <w:sectPr w:rsidR="00280A67" w:rsidRPr="00172CF4" w:rsidSect="00280A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72CF4"/>
    <w:rsid w:val="00172CF4"/>
    <w:rsid w:val="00280A67"/>
    <w:rsid w:val="00502D23"/>
    <w:rsid w:val="007D4419"/>
    <w:rsid w:val="00A23FCD"/>
    <w:rsid w:val="00EC4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8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FCD"/>
    <w:pPr>
      <w:spacing w:after="0" w:line="280" w:lineRule="atLeast"/>
    </w:pPr>
    <w:rPr>
      <w:rFonts w:ascii="Arial" w:hAnsi="Arial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549</Characters>
  <Application>Microsoft Office Word</Application>
  <DocSecurity>0</DocSecurity>
  <Lines>4</Lines>
  <Paragraphs>1</Paragraphs>
  <ScaleCrop>false</ScaleCrop>
  <Company>Folketinget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fthhj</dc:creator>
  <cp:lastModifiedBy>fthhj</cp:lastModifiedBy>
  <cp:revision>1</cp:revision>
  <dcterms:created xsi:type="dcterms:W3CDTF">2015-03-03T08:16:00Z</dcterms:created>
  <dcterms:modified xsi:type="dcterms:W3CDTF">2015-03-03T08:17:00Z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-809015803</vt:i4>
  </property>
  <property fmtid="{D5CDD505-2E9C-101B-9397-08002B2CF9AE}" pid="3" name="_NewReviewCycle">
    <vt:lpwstr/>
  </property>
  <property fmtid="{D5CDD505-2E9C-101B-9397-08002B2CF9AE}" pid="4" name="_EmailSubject">
    <vt:lpwstr>underbilag</vt:lpwstr>
  </property>
  <property fmtid="{D5CDD505-2E9C-101B-9397-08002B2CF9AE}" pid="5" name="_AuthorEmail">
    <vt:lpwstr>Hans.Jensen@ft.dk</vt:lpwstr>
  </property>
  <property fmtid="{D5CDD505-2E9C-101B-9397-08002B2CF9AE}" pid="6" name="_AuthorEmailDisplayName">
    <vt:lpwstr>Hans Henrik Jensen</vt:lpwstr>
  </property>
</Properties>
</file>